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AE" w:rsidRPr="00F63CAE" w:rsidRDefault="00F63CAE" w:rsidP="00F63CAE">
      <w:pPr>
        <w:spacing w:after="75" w:line="240" w:lineRule="auto"/>
        <w:outlineLvl w:val="0"/>
        <w:rPr>
          <w:rFonts w:ascii="Verdana" w:eastAsia="Times New Roman" w:hAnsi="Verdana" w:cs="Times New Roman"/>
          <w:b/>
          <w:color w:val="303133"/>
          <w:kern w:val="36"/>
          <w:sz w:val="60"/>
          <w:szCs w:val="60"/>
          <w:lang w:val="en-GB" w:eastAsia="it-IT"/>
        </w:rPr>
      </w:pPr>
      <w:proofErr w:type="spellStart"/>
      <w:r w:rsidRPr="00F63CAE">
        <w:rPr>
          <w:rFonts w:ascii="Verdana" w:eastAsia="Times New Roman" w:hAnsi="Verdana" w:cs="Times New Roman"/>
          <w:b/>
          <w:kern w:val="36"/>
          <w:sz w:val="60"/>
          <w:szCs w:val="60"/>
          <w:lang w:val="en-GB" w:eastAsia="it-IT"/>
        </w:rPr>
        <w:t>Puer</w:t>
      </w:r>
      <w:proofErr w:type="spellEnd"/>
      <w:r w:rsidRPr="00F63CAE">
        <w:rPr>
          <w:rFonts w:ascii="Verdana" w:eastAsia="Times New Roman" w:hAnsi="Verdana" w:cs="Times New Roman"/>
          <w:b/>
          <w:kern w:val="36"/>
          <w:sz w:val="60"/>
          <w:szCs w:val="60"/>
          <w:lang w:val="en-GB" w:eastAsia="it-IT"/>
        </w:rPr>
        <w:t xml:space="preserve"> </w:t>
      </w:r>
      <w:proofErr w:type="spellStart"/>
      <w:r w:rsidRPr="00F63CAE">
        <w:rPr>
          <w:rFonts w:ascii="Verdana" w:eastAsia="Times New Roman" w:hAnsi="Verdana" w:cs="Times New Roman"/>
          <w:b/>
          <w:kern w:val="36"/>
          <w:sz w:val="60"/>
          <w:szCs w:val="60"/>
          <w:lang w:val="en-GB" w:eastAsia="it-IT"/>
        </w:rPr>
        <w:t>natus</w:t>
      </w:r>
      <w:proofErr w:type="spellEnd"/>
      <w:r w:rsidRPr="00F63CAE">
        <w:rPr>
          <w:rFonts w:ascii="Verdana" w:eastAsia="Times New Roman" w:hAnsi="Verdana" w:cs="Times New Roman"/>
          <w:b/>
          <w:kern w:val="36"/>
          <w:sz w:val="60"/>
          <w:szCs w:val="60"/>
          <w:lang w:val="en-GB" w:eastAsia="it-IT"/>
        </w:rPr>
        <w:t xml:space="preserve"> </w:t>
      </w:r>
      <w:r w:rsidRPr="00F63CAE">
        <w:rPr>
          <w:rFonts w:ascii="Verdana" w:eastAsia="Times New Roman" w:hAnsi="Verdana" w:cs="Times New Roman"/>
          <w:b/>
          <w:color w:val="303133"/>
          <w:kern w:val="36"/>
          <w:sz w:val="60"/>
          <w:szCs w:val="60"/>
          <w:lang w:val="en-GB" w:eastAsia="it-IT"/>
        </w:rPr>
        <w:tab/>
      </w:r>
      <w:r w:rsidRPr="00F63CAE">
        <w:rPr>
          <w:rFonts w:ascii="Verdana" w:eastAsia="Times New Roman" w:hAnsi="Verdana" w:cs="Times New Roman"/>
          <w:b/>
          <w:color w:val="303133"/>
          <w:kern w:val="36"/>
          <w:sz w:val="60"/>
          <w:szCs w:val="60"/>
          <w:lang w:val="en-GB" w:eastAsia="it-IT"/>
        </w:rPr>
        <w:tab/>
      </w:r>
      <w:r w:rsidRPr="00F63CAE">
        <w:rPr>
          <w:rFonts w:ascii="Verdana" w:eastAsia="Times New Roman" w:hAnsi="Verdana" w:cs="Times New Roman"/>
          <w:b/>
          <w:color w:val="303133"/>
          <w:kern w:val="36"/>
          <w:sz w:val="60"/>
          <w:szCs w:val="60"/>
          <w:lang w:val="en-GB" w:eastAsia="it-IT"/>
        </w:rPr>
        <w:tab/>
      </w:r>
      <w:r w:rsidRPr="00F63CAE">
        <w:rPr>
          <w:rFonts w:ascii="Times-Roman" w:hAnsi="Times-Roman" w:cs="Times-Roman"/>
          <w:b/>
          <w:sz w:val="24"/>
          <w:szCs w:val="24"/>
        </w:rPr>
        <w:t>Antica lauda natalizia</w:t>
      </w:r>
    </w:p>
    <w:p w:rsidR="00F63CAE" w:rsidRPr="00F63CAE" w:rsidRDefault="00F63CAE" w:rsidP="00F63CAE">
      <w:pPr>
        <w:shd w:val="clear" w:color="auto" w:fill="FFFFFF"/>
        <w:spacing w:before="300" w:after="100" w:afterAutospacing="1" w:line="240" w:lineRule="auto"/>
        <w:rPr>
          <w:rFonts w:ascii="Verdana" w:eastAsia="Times New Roman" w:hAnsi="Verdana" w:cs="Times New Roman"/>
          <w:sz w:val="36"/>
          <w:szCs w:val="21"/>
          <w:lang w:val="en-GB" w:eastAsia="it-IT"/>
        </w:rPr>
      </w:pPr>
    </w:p>
    <w:p w:rsidR="00F63CAE" w:rsidRPr="00F63CAE" w:rsidRDefault="00F63CAE" w:rsidP="00F63CAE">
      <w:pPr>
        <w:shd w:val="clear" w:color="auto" w:fill="FFFFFF"/>
        <w:spacing w:before="300" w:after="100" w:afterAutospacing="1" w:line="276" w:lineRule="auto"/>
        <w:rPr>
          <w:rFonts w:ascii="Verdana" w:eastAsia="Times New Roman" w:hAnsi="Verdana" w:cs="Times New Roman"/>
          <w:sz w:val="36"/>
          <w:szCs w:val="21"/>
          <w:lang w:val="en-GB" w:eastAsia="it-IT"/>
        </w:rPr>
      </w:pP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Puer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</w:t>
      </w: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natus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in Bethlehem. Alleluia.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br/>
      </w: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Unde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</w:t>
      </w: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gaudet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Jerusalem. Alleluia, alleluia.</w:t>
      </w:r>
    </w:p>
    <w:p w:rsidR="00F63CAE" w:rsidRPr="00F63CAE" w:rsidRDefault="00F63CAE" w:rsidP="00F63CAE">
      <w:pPr>
        <w:shd w:val="clear" w:color="auto" w:fill="FFFFFF"/>
        <w:spacing w:before="300" w:after="100" w:afterAutospacing="1" w:line="276" w:lineRule="auto"/>
        <w:ind w:left="708"/>
        <w:rPr>
          <w:rFonts w:ascii="Verdana" w:eastAsia="Times New Roman" w:hAnsi="Verdana" w:cs="Times New Roman"/>
          <w:sz w:val="36"/>
          <w:szCs w:val="21"/>
          <w:lang w:val="en-GB" w:eastAsia="it-IT"/>
        </w:rPr>
      </w:pPr>
      <w:proofErr w:type="spellStart"/>
      <w:r w:rsidRPr="00F63CAE">
        <w:rPr>
          <w:rFonts w:ascii="Verdana" w:eastAsia="Times New Roman" w:hAnsi="Verdana" w:cs="Times New Roman"/>
          <w:b/>
          <w:sz w:val="36"/>
          <w:szCs w:val="21"/>
          <w:lang w:val="en-GB" w:eastAsia="it-IT"/>
        </w:rPr>
        <w:t>Ritornello</w:t>
      </w:r>
      <w:proofErr w:type="spellEnd"/>
      <w:proofErr w:type="gramStart"/>
      <w:r w:rsidRPr="00F63CAE">
        <w:rPr>
          <w:rFonts w:ascii="Verdana" w:eastAsia="Times New Roman" w:hAnsi="Verdana" w:cs="Times New Roman"/>
          <w:b/>
          <w:sz w:val="36"/>
          <w:szCs w:val="21"/>
          <w:lang w:val="en-GB" w:eastAsia="it-IT"/>
        </w:rPr>
        <w:t>:</w:t>
      </w:r>
      <w:proofErr w:type="gram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br/>
      </w:r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t xml:space="preserve">In </w:t>
      </w:r>
      <w:proofErr w:type="spellStart"/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t>cordis</w:t>
      </w:r>
      <w:proofErr w:type="spellEnd"/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t xml:space="preserve"> </w:t>
      </w:r>
      <w:proofErr w:type="spellStart"/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t>jubilo</w:t>
      </w:r>
      <w:proofErr w:type="spellEnd"/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t>,</w:t>
      </w:r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br/>
        <w:t xml:space="preserve">Christum </w:t>
      </w:r>
      <w:proofErr w:type="spellStart"/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t>natum</w:t>
      </w:r>
      <w:proofErr w:type="spellEnd"/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t xml:space="preserve"> </w:t>
      </w:r>
      <w:proofErr w:type="spellStart"/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t>adoremus</w:t>
      </w:r>
      <w:proofErr w:type="spellEnd"/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br/>
      </w:r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t xml:space="preserve">Cum novo </w:t>
      </w:r>
      <w:proofErr w:type="spellStart"/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t>cantico</w:t>
      </w:r>
      <w:proofErr w:type="spellEnd"/>
      <w:r w:rsidRPr="00F63CAE">
        <w:rPr>
          <w:rFonts w:ascii="Verdana" w:eastAsia="Times New Roman" w:hAnsi="Verdana" w:cs="Times New Roman"/>
          <w:i/>
          <w:sz w:val="36"/>
          <w:szCs w:val="21"/>
          <w:lang w:val="en-GB" w:eastAsia="it-IT"/>
        </w:rPr>
        <w:t>.</w:t>
      </w:r>
    </w:p>
    <w:p w:rsidR="00F63CAE" w:rsidRPr="00F63CAE" w:rsidRDefault="00F63CAE" w:rsidP="00F63CAE">
      <w:pPr>
        <w:shd w:val="clear" w:color="auto" w:fill="FFFFFF"/>
        <w:spacing w:before="300" w:after="100" w:afterAutospacing="1" w:line="276" w:lineRule="auto"/>
        <w:rPr>
          <w:rFonts w:ascii="Verdana" w:eastAsia="Times New Roman" w:hAnsi="Verdana" w:cs="Times New Roman"/>
          <w:sz w:val="36"/>
          <w:szCs w:val="21"/>
          <w:lang w:val="en-GB" w:eastAsia="it-IT"/>
        </w:rPr>
      </w:pP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Per </w:t>
      </w: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Gabrielem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</w:t>
      </w: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nuntium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.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Alleluia.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br/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Virgo </w:t>
      </w: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concepit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</w:t>
      </w: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Filium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. A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lleluia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, 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alleluia.</w:t>
      </w:r>
    </w:p>
    <w:p w:rsidR="00F63CAE" w:rsidRPr="00F63CAE" w:rsidRDefault="00F63CAE" w:rsidP="00F63CAE">
      <w:pPr>
        <w:shd w:val="clear" w:color="auto" w:fill="FFFFFF"/>
        <w:spacing w:before="300" w:after="100" w:afterAutospacing="1" w:line="276" w:lineRule="auto"/>
        <w:rPr>
          <w:rFonts w:ascii="Verdana" w:eastAsia="Times New Roman" w:hAnsi="Verdana" w:cs="Times New Roman"/>
          <w:sz w:val="36"/>
          <w:szCs w:val="21"/>
          <w:lang w:val="en-GB" w:eastAsia="it-IT"/>
        </w:rPr>
      </w:pP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Assumpsit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</w:t>
      </w: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carnem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</w:t>
      </w: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Filius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.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Alleluia.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br/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Dei </w:t>
      </w:r>
      <w:proofErr w:type="spellStart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Patris</w:t>
      </w:r>
      <w:proofErr w:type="spellEnd"/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latissimus.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 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A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lleluia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 xml:space="preserve">, </w:t>
      </w:r>
      <w:r w:rsidRPr="00F63CAE">
        <w:rPr>
          <w:rFonts w:ascii="Verdana" w:eastAsia="Times New Roman" w:hAnsi="Verdana" w:cs="Times New Roman"/>
          <w:sz w:val="36"/>
          <w:szCs w:val="21"/>
          <w:lang w:val="en-GB" w:eastAsia="it-IT"/>
        </w:rPr>
        <w:t>alleluia.</w:t>
      </w:r>
    </w:p>
    <w:p w:rsidR="004379A1" w:rsidRDefault="004379A1">
      <w:bookmarkStart w:id="0" w:name="_GoBack"/>
      <w:bookmarkEnd w:id="0"/>
    </w:p>
    <w:sectPr w:rsidR="004379A1" w:rsidSect="00CC3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AE"/>
    <w:rsid w:val="004379A1"/>
    <w:rsid w:val="00CC3172"/>
    <w:rsid w:val="00F6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A67E"/>
  <w15:chartTrackingRefBased/>
  <w15:docId w15:val="{A031396D-5600-4960-B609-9B48615E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63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3CA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ntry-meta">
    <w:name w:val="entry-meta"/>
    <w:basedOn w:val="Carpredefinitoparagrafo"/>
    <w:rsid w:val="00F63CAE"/>
  </w:style>
  <w:style w:type="character" w:customStyle="1" w:styleId="author-meta">
    <w:name w:val="author-meta"/>
    <w:basedOn w:val="Carpredefinitoparagrafo"/>
    <w:rsid w:val="00F63CAE"/>
  </w:style>
  <w:style w:type="character" w:customStyle="1" w:styleId="authorname">
    <w:name w:val="author_name"/>
    <w:basedOn w:val="Carpredefinitoparagrafo"/>
    <w:rsid w:val="00F63CAE"/>
  </w:style>
  <w:style w:type="character" w:styleId="Collegamentoipertestuale">
    <w:name w:val="Hyperlink"/>
    <w:basedOn w:val="Carpredefinitoparagrafo"/>
    <w:uiPriority w:val="99"/>
    <w:semiHidden/>
    <w:unhideWhenUsed/>
    <w:rsid w:val="00F63CAE"/>
    <w:rPr>
      <w:color w:val="0000FF"/>
      <w:u w:val="single"/>
    </w:rPr>
  </w:style>
  <w:style w:type="character" w:customStyle="1" w:styleId="v-separator">
    <w:name w:val="v-separator"/>
    <w:basedOn w:val="Carpredefinitoparagrafo"/>
    <w:rsid w:val="00F63CAE"/>
  </w:style>
  <w:style w:type="paragraph" w:styleId="NormaleWeb">
    <w:name w:val="Normal (Web)"/>
    <w:basedOn w:val="Normale"/>
    <w:uiPriority w:val="99"/>
    <w:semiHidden/>
    <w:unhideWhenUsed/>
    <w:rsid w:val="00F6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2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 Gabriele</dc:creator>
  <cp:keywords/>
  <dc:description/>
  <cp:lastModifiedBy>Ceres Gabriele</cp:lastModifiedBy>
  <cp:revision>1</cp:revision>
  <dcterms:created xsi:type="dcterms:W3CDTF">2023-09-21T09:09:00Z</dcterms:created>
  <dcterms:modified xsi:type="dcterms:W3CDTF">2023-09-21T09:15:00Z</dcterms:modified>
</cp:coreProperties>
</file>